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ТАМБОВА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сентября 2014 г. N 7850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ВЗАИМОДЕЙСТВИЯ ПРИ ЗАКРЕПЛЕНИИ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МУНИЦИПАЛЬНЫМИ УЧРЕЖДЕНИЯМИ И ПРЕДПРИЯТИЯМИ </w:t>
      </w:r>
      <w:proofErr w:type="gramStart"/>
      <w:r>
        <w:rPr>
          <w:rFonts w:ascii="Calibri" w:hAnsi="Calibri" w:cs="Calibri"/>
          <w:b/>
          <w:bCs/>
        </w:rPr>
        <w:t>НЕДВИЖИМОГО</w:t>
      </w:r>
      <w:proofErr w:type="gramEnd"/>
      <w:r>
        <w:rPr>
          <w:rFonts w:ascii="Calibri" w:hAnsi="Calibri" w:cs="Calibri"/>
          <w:b/>
          <w:bCs/>
        </w:rPr>
        <w:t xml:space="preserve"> И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ДВИЖИМОГО ИМУЩЕСТВА НА ПРАВЕ ОПЕРАТИВНОГО УПРАВЛЕНИЯ И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ХОЗЯЙСТВЕННОГО ВЕДЕНИЯ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определения на территории муниципального образования городской округ - город Тамбов единого порядка взаимодействия при закреплении за муниципальными учреждениями и предприятиями недвижимого и движимого имущества на праве оперативного управления и хозяйственного ведения, руководствуясь Гражданским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Тамбова,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"О порядке управления и</w:t>
      </w:r>
      <w:proofErr w:type="gramEnd"/>
      <w:r>
        <w:rPr>
          <w:rFonts w:ascii="Calibri" w:hAnsi="Calibri" w:cs="Calibri"/>
        </w:rPr>
        <w:t xml:space="preserve"> распоряжения имуществом, находящимся в муниципальной собственности городского округа - город Тамбов", утвержденным решением Тамбовской городской Думы от 28.05.2008 N 639, постановляю: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при закреплении за муниципальными учреждениями и предприятиями недвижимого и движимого имущества на праве оперативного управления и хозяйственного ведения согласно приложению к настоящему постановлению.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Информационному управлению администрации города Тамбова (Казарина) направить настоящее постановление для опубликования в газете "Наш город Тамбов".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опубликования.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председателя комитета по управлению муниципальным имуществом города администрации города Тамбова А.И.Курманову.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Тамбова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А.Ф.Бобров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Тамбова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15.09.2014 N 7850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ВЗАИМОДЕЙСТВИЯ ПРИ ЗАКРЕПЛЕНИИ ЗА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УЧРЕЖДЕНИЯМИ И ПРЕДПРИЯТИЯМИ </w:t>
      </w:r>
      <w:proofErr w:type="gramStart"/>
      <w:r>
        <w:rPr>
          <w:rFonts w:ascii="Calibri" w:hAnsi="Calibri" w:cs="Calibri"/>
          <w:b/>
          <w:bCs/>
        </w:rPr>
        <w:t>НЕДВИЖИМОГО</w:t>
      </w:r>
      <w:proofErr w:type="gramEnd"/>
      <w:r>
        <w:rPr>
          <w:rFonts w:ascii="Calibri" w:hAnsi="Calibri" w:cs="Calibri"/>
          <w:b/>
          <w:bCs/>
        </w:rPr>
        <w:t xml:space="preserve"> И ДВИЖИМОГО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НА ПРАВЕ ОПЕРАТИВНОГО УПРАВЛЕНИЯ И ХОЗЯЙСТВЕННОГО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Общие положения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Порядок взаимодействия при закреплении за муниципальными учреждениями и </w:t>
      </w:r>
      <w:r>
        <w:rPr>
          <w:rFonts w:ascii="Calibri" w:hAnsi="Calibri" w:cs="Calibri"/>
        </w:rPr>
        <w:lastRenderedPageBreak/>
        <w:t xml:space="preserve">предприятиями недвижимого и движимого имущества на праве оперативного управления и хозяйственного ведения (далее - Порядок) разработан в соответствии с Гражданским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Тамбова,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"О порядке управления и распоряжения имуществом, находящимся в муниципальной собственности городского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округа - город Тамбов", утвержденным решением Тамбовской городской Думы от 28.05.2008 N 639, в целях обеспечения муниципальным учреждениям и предприятиям права владения и пользования муниципальным недвижимым и движимым имуществом, для учета, контроля за сохранностью и использованием по целевому назначению и определения единых правил на территории муниципального образования городского округа - город Тамбов закрепления за муниципальными учреждениями и предприятиями недвижимого и движимого имущества</w:t>
      </w:r>
      <w:proofErr w:type="gramEnd"/>
      <w:r>
        <w:rPr>
          <w:rFonts w:ascii="Calibri" w:hAnsi="Calibri" w:cs="Calibri"/>
        </w:rPr>
        <w:t xml:space="preserve"> на праве оперативного управления и хозяйственного ведения.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Закрепление муниципального имущества на праве оперативного управления и хозяйственного ведения осуществляет комитет по управлению муниципальным имуществом города администрации города Тамбова на основании постановлений администрации города Тамбова.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 праве оперативного управления и хозяйственного ведения может быть закреплено недвижимое и движимое муниципальное имущество.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Закрепление муниципального имущества на праве оперативного управления или хозяйственного ведения осуществляется при создании учреждения или предприятия, а также в процессе их деятельности. Принятие правового акта по основным средствам стоимостью до 3000 рублей включительно не требуется (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Минфина России от 01.12.2010 N 157н).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Закрепление муниципального имущества на праве хозяйственного ведения осуществляется по договору о закреплении муниципального имущества на праве хозяйственного ведения за муниципальным унитарным предприятием.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Закрепление муниципального имущества на праве оперативного управления осуществляется по договору о закреплении муниципального имущества на праве оперативного управления за муниципальным казенным предприятием.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Закрепление муниципального имущества на праве оперативного управления осуществляется по договору о закреплении муниципального имущества на праве оперативного управления за муниципальным учреждением.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Право оперативного управления или хозяйственного ведения возникает с даты, указанной в акте приема-передачи муниципального имущества, если иное не установлено федеральными законами или настоящим Порядком.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2. Порядок взаимодействия при закреплении муниципального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 за муниципальными предприятиями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Муниципальное унитарное предприятие, муниципальное казенное предприятие после принятия решения о его создании наделяется имуществом на основании постановления администрации города Тамбова.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 основании постановления администрации города Тамбова заключается договор о закреплении имущества на праве хозяйственного ведения с муниципальным унитарным предприятием, на праве оперативного управления за муниципальным казенным предприятием.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Для закрепления за муниципальным унитарным предприятием на праве хозяйственного ведения, за муниципальным казенным предприятием на праве оперативного управления приобретенного имущества муниципальное предприятие не реже одного раза в квартал обращается в комитет по управлению муниципальным имуществом города администрации города Тамбова и предоставляет надлежащим образом заверенные копии документов, подтверждающих приобретение муниципальным предприятием объекта учета и возникновение соответствующего вещного права на объект учета:</w:t>
      </w:r>
      <w:proofErr w:type="gramEnd"/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с указанием перечня вновь приобретенного движимого имущества (заявление должно содержать информацию, позволяющую идентифицировать имущество);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заверенную копию муниципального контракта;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заверенную копию договора поставки;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заверенную копию товарной накладной;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заверенную копию счета-фактуры;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договор дарения с приложением товарного чека об оплате;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инвентарную карточку;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для транспортных средств - заверенную копию паспорта транспортного средства.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передачи имущества муниципальному предприятию из состава имущества муниципальной казны города Тамбова или от другой муниципальной организации предоставляется копия инвентарной карточки.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 xml:space="preserve">2.4. При производстве недвижимого и движимого имущества подрядным способом, то есть посредством заключения договорных отношений с подрядной организацией, муниципальное предприятие не реже одного раза в квартал предоставляют в комитет по управлению муниципальным имуществом города администрации города </w:t>
      </w:r>
      <w:proofErr w:type="gramStart"/>
      <w:r>
        <w:rPr>
          <w:rFonts w:ascii="Calibri" w:hAnsi="Calibri" w:cs="Calibri"/>
        </w:rPr>
        <w:t>Тамбова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с указанием перечня вновь приобретенного недвижимого и движимого имущества (заявление должно содержать информацию, позволяющую идентифицировать имущество и его местонахождение);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заверенную копию муниципального контракта (договора подряда) на проведение работ;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заверенную копию акта выполненных работ </w:t>
      </w:r>
      <w:hyperlink r:id="rId13" w:history="1">
        <w:r>
          <w:rPr>
            <w:rFonts w:ascii="Calibri" w:hAnsi="Calibri" w:cs="Calibri"/>
            <w:color w:val="0000FF"/>
          </w:rPr>
          <w:t>(форма КС-2)</w:t>
        </w:r>
      </w:hyperlink>
      <w:r>
        <w:rPr>
          <w:rFonts w:ascii="Calibri" w:hAnsi="Calibri" w:cs="Calibri"/>
        </w:rPr>
        <w:t>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оригинал справки о стоимости выполненных работ </w:t>
      </w:r>
      <w:hyperlink r:id="rId14" w:history="1">
        <w:r>
          <w:rPr>
            <w:rFonts w:ascii="Calibri" w:hAnsi="Calibri" w:cs="Calibri"/>
            <w:color w:val="0000FF"/>
          </w:rPr>
          <w:t>(форма КС-3)</w:t>
        </w:r>
      </w:hyperlink>
      <w:r>
        <w:rPr>
          <w:rFonts w:ascii="Calibri" w:hAnsi="Calibri" w:cs="Calibri"/>
        </w:rPr>
        <w:t>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заверенную копию разрешения на строительство объекта;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акт на ввод объекта в эксплуатацию;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заверенную копию технической документации;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копию свидетельства о государственной регистрации права муниципальной собственности недвижимого имущества;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инвентарную карточку.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Имущество может быть изъято на основании письменного обращения муниципального предприятия о наличии излишнего и (или) неиспользуемого имущества.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3. Порядок взаимодействия при закреплении муниципального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имущества на праве оперативного управления за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Муниципальное учреждение города Тамбова после принятия решения о его создании наделяется администрацией города Тамбова имуществом, необходимым ему для осуществления деятельности и достижения целей, установленных уставом учреждения.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Основанием для закрепления имущества за муниципальным учреждением является постановление администрации города Тамбова.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основании постановления администрации города Тамбова о передаче имущества в оперативное управление с муниципальным учреждением заключается договор оперативного управления имуществом.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>Для закрепления за муниципальным учреждением на праве оперативного управления приобретенного имущества муниципальное учреждение не реже одного раза в квартал обращается в комитет по управлению муниципальным имуществом города администрации города Тамбова и предоставляет надлежащим образом заверенные копии документов, подтверждающих приобретение муниципальным учреждением объекта учета и возникновение соответствующего вещного права на объект учета:</w:t>
      </w:r>
      <w:proofErr w:type="gramEnd"/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с указанием перечня вновь приобретенного движимого имущества (заявление должно содержать информацию, позволяющую идентифицировать имущество);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заверенную копию муниципального контракта;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заверенную копию договора поставки;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заверенную копию товарной накладной;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заверенную копию счета-фактуры;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договор дарения с приложением товарного чека об оплате;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инвентарную карточку;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для транспортных средств - заверенную копию паспорта транспортного средства.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передачи имущества муниципальному учреждению из состава имущества муниципальной казны города Тамбова или другой муниципальной организации вместе с обращением предоставляется копия инвентарной карточки.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 xml:space="preserve">3.5. При производстве недвижимого и движимого имущества подрядным способом, то есть посредством заключения договорных отношений с подрядной организацией, муниципальное предприятие не реже одного раза в квартал предоставляют в комитет по управлению муниципальным имуществом города администрации города </w:t>
      </w:r>
      <w:proofErr w:type="gramStart"/>
      <w:r>
        <w:rPr>
          <w:rFonts w:ascii="Calibri" w:hAnsi="Calibri" w:cs="Calibri"/>
        </w:rPr>
        <w:t>Тамбова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с указанием перечня вновь приобретенного недвижимого и движимого имущества (заявление должно содержать информацию, позволяющую идентифицировать имущество и его местонахождение);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заверенную копию муниципального контракта (договора подряда) на проведение работ;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заверенную копию акта выполненных работ </w:t>
      </w:r>
      <w:hyperlink r:id="rId15" w:history="1">
        <w:r>
          <w:rPr>
            <w:rFonts w:ascii="Calibri" w:hAnsi="Calibri" w:cs="Calibri"/>
            <w:color w:val="0000FF"/>
          </w:rPr>
          <w:t>(форма КС-2)</w:t>
        </w:r>
      </w:hyperlink>
      <w:r>
        <w:rPr>
          <w:rFonts w:ascii="Calibri" w:hAnsi="Calibri" w:cs="Calibri"/>
        </w:rPr>
        <w:t>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оригинал справки о стоимости выполненных работ </w:t>
      </w:r>
      <w:hyperlink r:id="rId16" w:history="1">
        <w:r>
          <w:rPr>
            <w:rFonts w:ascii="Calibri" w:hAnsi="Calibri" w:cs="Calibri"/>
            <w:color w:val="0000FF"/>
          </w:rPr>
          <w:t>(форма КС-3)</w:t>
        </w:r>
      </w:hyperlink>
      <w:r>
        <w:rPr>
          <w:rFonts w:ascii="Calibri" w:hAnsi="Calibri" w:cs="Calibri"/>
        </w:rPr>
        <w:t>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заверенную копию разрешения на строительство объекта;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акт на ввод объекта в эксплуатацию;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заверенную копию технической документации;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копию свидетельства о государственной регистрации права муниципальной собственности недвижимого имущества;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инвентарную карточку.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Имущество может быть изъято на основании письменного обращения муниципального учреждения о наличии излишнего и (или) неиспользуемого имущества.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4. Подготовка проекта постановления администрации города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Тамбова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Комитет по управлению муниципальным имуществом города администрации города Тамбова в течение 20 календарных дней с момента получения полного пакета документов,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пунктами 2.3</w:t>
        </w:r>
      </w:hyperlink>
      <w:r>
        <w:rPr>
          <w:rFonts w:ascii="Calibri" w:hAnsi="Calibri" w:cs="Calibri"/>
        </w:rPr>
        <w:t xml:space="preserve">, </w:t>
      </w:r>
      <w:hyperlink w:anchor="Par62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81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настоящего Порядка, готовит проект постановления администрации города Тамбова о закреплении недвижимого и движимого имущества на праве оперативного управления или хозяйственного ведения за муниципальным учреждением или предприятием, и направляет на согласование в администрацию города Тамбова.</w:t>
      </w:r>
      <w:proofErr w:type="gramEnd"/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После принятия постановления администрации города Тамбова оно является для муниципального учреждения или предприятия основанием для закрепления муниципального имущества на праве оперативного управления или хозяйственного ведения.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Основанием для отказа муниципальному учреждению или предприятию в закреплении недвижимого, движимого имущества на праве оперативного управления или хозяйственного ведения является не предоставление полного пакета документов, предусмотренных </w:t>
      </w:r>
      <w:hyperlink w:anchor="Par62" w:history="1">
        <w:r>
          <w:rPr>
            <w:rFonts w:ascii="Calibri" w:hAnsi="Calibri" w:cs="Calibri"/>
            <w:color w:val="0000FF"/>
          </w:rPr>
          <w:t>пунктами 2.4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 xml:space="preserve">В случае отказа в закреплении недвижимого и движимого имущества на праве оперативного управления или хозяйственного ведения администрация города Тамбова в лице комитета по управлению муниципальным имуществом города администрации города Тамбова уведомляет муниципальное учреждение или предприятие об отказе с указанием причин в сроки, установленные </w:t>
      </w:r>
      <w:hyperlink r:id="rId1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администрации города Тамбова, утвержденным постановлением администрации города Тамбова от 24.11.2008 N 8847.</w:t>
      </w:r>
      <w:proofErr w:type="gramEnd"/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11"/>
      <w:bookmarkEnd w:id="11"/>
      <w:r>
        <w:rPr>
          <w:rFonts w:ascii="Calibri" w:hAnsi="Calibri" w:cs="Calibri"/>
        </w:rPr>
        <w:t xml:space="preserve">5. Закрепление </w:t>
      </w:r>
      <w:proofErr w:type="gramStart"/>
      <w:r>
        <w:rPr>
          <w:rFonts w:ascii="Calibri" w:hAnsi="Calibri" w:cs="Calibri"/>
        </w:rPr>
        <w:t>движимого</w:t>
      </w:r>
      <w:proofErr w:type="gramEnd"/>
      <w:r>
        <w:rPr>
          <w:rFonts w:ascii="Calibri" w:hAnsi="Calibri" w:cs="Calibri"/>
        </w:rPr>
        <w:t xml:space="preserve"> и недвижимого муниципального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 на праве оперативного управления или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хозяйственного ведения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После принятия администрацией города Тамбова соответствующего постановления комитет по управлению муниципальным имуществом города администрации города Тамбова в течение 10 рабочих дней готовит договор о закреплении муниципального имущества на праве </w:t>
      </w:r>
      <w:r>
        <w:rPr>
          <w:rFonts w:ascii="Calibri" w:hAnsi="Calibri" w:cs="Calibri"/>
        </w:rPr>
        <w:lastRenderedPageBreak/>
        <w:t>оперативного управления за муниципальным учреждением или договор о закреплении муниципального имущества на праве хозяйственного ведения за муниципальным унитарным предприятием.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дополнительно закрепляемое за учреждением на праве оперативного управления муниципальное имущество заключается дополнительное соглашение к договору о закреплении муниципального имущества на праве оперативного управления за муниципальным учреждением.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дополнительно закрепляемое за муниципальным унитарным предприятием на праве хозяйственного ведения муниципальное имущество заключается дополнительное соглашение к договору о закреплении муниципального имущества на праве хозяйственного ведения за муниципальным унитарным предприятием.</w:t>
      </w:r>
      <w:proofErr w:type="gramEnd"/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тексте договора или дополнительного соглашения обязательно указывается состав закрепляемого муниципального имущества, количество, его первоначальная (восстановительная) стоимость.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Муниципальное учреждение или предприятие не позднее 30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администрацией города Тамбова постановления подписывает договор о закреплении муниципального имущества на праве оперативного управления за муниципальным учреждением или договор о закреплении муниципального имущества на праве хозяйственного ведения за муниципальным унитарным предприятием, или дополнительное соглашение к договору.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Фактическая передача закрепляемого имущества оформляется актом приема-передачи одновременно с заключением договора о закреплении имущества на праве оперативного управления за муниципальным учреждением, на праве хозяйственного ведения за муниципальным предприятием или дополнительным соглашением к договору.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приема-передачи подписывается сторонами: от передающей стороны председателем комитета по управлению муниципальным имуществом города администрации города Тамбова и от принимающей стороны руководителем муниципальной организации, за которой закрепляется имущество.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имущество считается переданным муниципальной организации с момента подписания сторонами акта приема-передачи.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Право хозяйственного ведения, оперативного управления возникает у муниципального унитарного предприятия, муниципального учреждения в отношении недвижимого имущества - с момента государственной регистрации права хозяйственного ведения, оперативного управления в Управлении федеральной службы государственной регистрации, кадастра и картографии по Тамбовской области.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права хозяйственного ведения, оперативного управления на недвижимое имущество обеспечивается муниципальным унитарным предприятием, муниципальным учреждением в течение 30 календарных дней с момента подписания акта приема-передачи имущества.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26"/>
      <w:bookmarkEnd w:id="12"/>
      <w:r>
        <w:rPr>
          <w:rFonts w:ascii="Calibri" w:hAnsi="Calibri" w:cs="Calibri"/>
        </w:rPr>
        <w:t xml:space="preserve">6. Учет и контроль за использованием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управлением и распоряжением муниципальным имуществом осуществляет Тамбовская городская Дума, администрация города Тамбова, уполномоченные органы контроля (в пределах своей компетенции).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Администрация города Тамбова (комитет по управлению муниципальным имуществом города администрации города Тамбова, контрольный комитет администрации города Тамбова)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управлением и распоряжением муниципальным имуществом: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контролирует работу по содержанию и использованию объектов муниципального имущества;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проверки использования муниципального имущества;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запрашивает необходимую информацию по вопросам использования объектов муниципального имущества;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инвентаризацию объектов муниципального имущества.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Проверки использования муниципального имущества проводятся на основании </w:t>
      </w:r>
      <w:r>
        <w:rPr>
          <w:rFonts w:ascii="Calibri" w:hAnsi="Calibri" w:cs="Calibri"/>
        </w:rPr>
        <w:lastRenderedPageBreak/>
        <w:t xml:space="preserve">утвержденного председателем комитета по управлению муниципальным имуществом </w:t>
      </w:r>
      <w:proofErr w:type="gramStart"/>
      <w:r>
        <w:rPr>
          <w:rFonts w:ascii="Calibri" w:hAnsi="Calibri" w:cs="Calibri"/>
        </w:rPr>
        <w:t>города администрации города Тамбова графика проверок использования муниципального имущества</w:t>
      </w:r>
      <w:proofErr w:type="gramEnd"/>
      <w:r>
        <w:rPr>
          <w:rFonts w:ascii="Calibri" w:hAnsi="Calibri" w:cs="Calibri"/>
        </w:rPr>
        <w:t xml:space="preserve"> муниципальными организациями или по поручению главы администрации города Тамбова.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Выявленное в ходе проверки излишнее, неиспользуемое имущество или факты использования имущества не по назначению оформляется в акте проверки.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проверки указывается объект имущества (его технические параметры), его местонахождение, номер и дата постановления администрации города Тамбова, которым данное имущество закреплено за муниципальной организацией, его техническое состояние при визуальном осмотре, и даются предложения по его изъятию у муниципальной организации.</w:t>
      </w: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816" w:rsidRDefault="007A68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35CBF" w:rsidRDefault="00F35CBF"/>
    <w:sectPr w:rsidR="00F35CBF" w:rsidSect="000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16"/>
    <w:rsid w:val="00324518"/>
    <w:rsid w:val="007A6816"/>
    <w:rsid w:val="00DF7B74"/>
    <w:rsid w:val="00F3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B1D04CEE5435D90120C5BCEA472E3789F0CF85B5CDCEF090787D18K2n2E" TargetMode="External"/><Relationship Id="rId13" Type="http://schemas.openxmlformats.org/officeDocument/2006/relationships/hyperlink" Target="consultantplus://offline/ref=2D57B1D04CEE5435D90120C5BCEA472E3489F1C882BC90C4F8C9747F1F2DA2E0CA76E1A5BDC367KAn7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57B1D04CEE5435D9013EC8AA861D273284ACC587B6C79CADCF23204F2BF7A08A70B4E6F9CF60AF2F0825KAn1E" TargetMode="External"/><Relationship Id="rId12" Type="http://schemas.openxmlformats.org/officeDocument/2006/relationships/hyperlink" Target="consultantplus://offline/ref=2D57B1D04CEE5435D90120C5BCEA472E378CFBC889BECDCEF090787D18K2n2E" TargetMode="External"/><Relationship Id="rId17" Type="http://schemas.openxmlformats.org/officeDocument/2006/relationships/hyperlink" Target="consultantplus://offline/ref=2D57B1D04CEE5435D9013EC8AA861D273284ACC584BFC79AADCF23204F2BF7A08A70B4E6F9CF60AF2F0825KAn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57B1D04CEE5435D90120C5BCEA472E3489F1C882BC90C4F8C9747F1F2DA2E0CA76E1A5BDC064KAn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7B1D04CEE5435D9013EC8AA861D273284ACC584B2C298A9CF23204F2BF7A0K8nAE" TargetMode="External"/><Relationship Id="rId11" Type="http://schemas.openxmlformats.org/officeDocument/2006/relationships/hyperlink" Target="consultantplus://offline/ref=2D57B1D04CEE5435D9013EC8AA861D273284ACC587B6C79CADCF23204F2BF7A08A70B4E6F9CF60AF2F0825KAn1E" TargetMode="External"/><Relationship Id="rId5" Type="http://schemas.openxmlformats.org/officeDocument/2006/relationships/hyperlink" Target="consultantplus://offline/ref=2D57B1D04CEE5435D90120C5BCEA472E3789F7C186BFCDCEF090787D18K2n2E" TargetMode="External"/><Relationship Id="rId15" Type="http://schemas.openxmlformats.org/officeDocument/2006/relationships/hyperlink" Target="consultantplus://offline/ref=2D57B1D04CEE5435D90120C5BCEA472E3489F1C882BC90C4F8C9747F1F2DA2E0CA76E1A5BDC367KAn7E" TargetMode="External"/><Relationship Id="rId10" Type="http://schemas.openxmlformats.org/officeDocument/2006/relationships/hyperlink" Target="consultantplus://offline/ref=2D57B1D04CEE5435D9013EC8AA861D273284ACC584B2C298A9CF23204F2BF7A0K8nA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D57B1D04CEE5435D90120C5BCEA472E3789F0CF85B5CDCEF090787D18K2n2E" TargetMode="External"/><Relationship Id="rId9" Type="http://schemas.openxmlformats.org/officeDocument/2006/relationships/hyperlink" Target="consultantplus://offline/ref=2D57B1D04CEE5435D90120C5BCEA472E3789F7C186BFCDCEF090787D18K2n2E" TargetMode="External"/><Relationship Id="rId14" Type="http://schemas.openxmlformats.org/officeDocument/2006/relationships/hyperlink" Target="consultantplus://offline/ref=2D57B1D04CEE5435D90120C5BCEA472E3489F1C882BC90C4F8C9747F1F2DA2E0CA76E1A5BDC064KAn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2771</Words>
  <Characters>15796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Stvol</cp:lastModifiedBy>
  <cp:revision>2</cp:revision>
  <dcterms:created xsi:type="dcterms:W3CDTF">2014-09-19T04:39:00Z</dcterms:created>
  <dcterms:modified xsi:type="dcterms:W3CDTF">2014-09-19T04:41:00Z</dcterms:modified>
</cp:coreProperties>
</file>