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8" w:rsidRPr="002B07E8" w:rsidRDefault="002B07E8">
      <w:pPr>
        <w:pStyle w:val="ConsPlusTitlePage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br/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ТАМБОВСКАЯ ОБЛАСТЬ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АДМИНИСТРАЦИЯ ГОРОДА ТАМБОВА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ПОСТАНОВЛЕНИЕ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от 20 июля 2016 г. N 4470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ОБ УТВЕРЖДЕНИИ ПРИМЕРНЫХ ПЕРЕЧНЕЙ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АДМИНИСТРАТИВНО-УПРАВЛЕНЧЕСКОГО, ВСПОМОГАТЕЛЬНОГО ПЕРСОНАЛА,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ДОЛЖНОСТЕЙ, ПРОФЕССИЙ РАБОТНИКОВ, ОТНОСИМЫХ К ОСНОВНОМУ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ПЕРСОНАЛУ МУНИЦИПАЛЬНОГО БЮДЖЕТНОГО УЧРЕЖДЕНИЯ "ЦЕНТР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ПСИХОЛОГО-ПЕДАГОГИЧЕСКОЙ, МЕДИЦИНСКОЙ И СОЦИАЛЬНОЙ ПОМОЩИ",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ПОДВЕДОМСТВЕННОГО КОМИТЕТУ ОБРАЗОВАНИЯ АДМИНИСТРАЦИИ ГОРОДА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ТАМБОВА" И ВНЕСЕНИЕ ИЗМЕНЕНИЙ В ОТДЕЛЬНЫЕ ПОСТАНОВЛЕНИЯ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АДМИНИСТРАЦИИ ГОРОДА ТАМБОВА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B07E8">
        <w:rPr>
          <w:rFonts w:ascii="Times New Roman" w:hAnsi="Times New Roman" w:cs="Times New Roman"/>
        </w:rPr>
        <w:t xml:space="preserve">В целях совершенствования системы оплаты труда работников муниципальных учреждений, находящихся в ведении комитета образования администрации города Тамбова, и реализации </w:t>
      </w:r>
      <w:hyperlink r:id="rId4" w:history="1">
        <w:r w:rsidRPr="002B07E8">
          <w:rPr>
            <w:rFonts w:ascii="Times New Roman" w:hAnsi="Times New Roman" w:cs="Times New Roman"/>
            <w:color w:val="0000FF"/>
          </w:rPr>
          <w:t>Программы</w:t>
        </w:r>
      </w:hyperlink>
      <w:r w:rsidRPr="002B07E8">
        <w:rPr>
          <w:rFonts w:ascii="Times New Roman" w:hAnsi="Times New Roman" w:cs="Times New Roman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в соответствии с постановлениями администрации города Тамбова от 07.07.2014 </w:t>
      </w:r>
      <w:hyperlink r:id="rId5" w:history="1">
        <w:r w:rsidRPr="002B07E8">
          <w:rPr>
            <w:rFonts w:ascii="Times New Roman" w:hAnsi="Times New Roman" w:cs="Times New Roman"/>
            <w:color w:val="0000FF"/>
          </w:rPr>
          <w:t>N 5536</w:t>
        </w:r>
      </w:hyperlink>
      <w:r w:rsidRPr="002B07E8">
        <w:rPr>
          <w:rFonts w:ascii="Times New Roman" w:hAnsi="Times New Roman" w:cs="Times New Roman"/>
        </w:rPr>
        <w:t xml:space="preserve"> "Об утверждении Порядка определения примерного перечня должностей</w:t>
      </w:r>
      <w:proofErr w:type="gramEnd"/>
      <w:r w:rsidRPr="002B07E8">
        <w:rPr>
          <w:rFonts w:ascii="Times New Roman" w:hAnsi="Times New Roman" w:cs="Times New Roman"/>
        </w:rPr>
        <w:t xml:space="preserve"> административно-управленческого и вспомогательного персонала муниципального учреждения", от 01.03.2016 </w:t>
      </w:r>
      <w:hyperlink r:id="rId6" w:history="1">
        <w:r w:rsidRPr="002B07E8">
          <w:rPr>
            <w:rFonts w:ascii="Times New Roman" w:hAnsi="Times New Roman" w:cs="Times New Roman"/>
            <w:color w:val="0000FF"/>
          </w:rPr>
          <w:t>N 1160</w:t>
        </w:r>
      </w:hyperlink>
      <w:r w:rsidRPr="002B07E8">
        <w:rPr>
          <w:rFonts w:ascii="Times New Roman" w:hAnsi="Times New Roman" w:cs="Times New Roman"/>
        </w:rPr>
        <w:t xml:space="preserve"> "Об отнесении муниципального автономного учреждения "Дом молодежи" и муниципального бюджетного учреждения дополнительного образования "Центр внешкольной работы" в ведение комитета по молодежной политике, физической культуре и спорту администрации города Тамбова" постановляю: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 xml:space="preserve">1. Утвердить примерный </w:t>
      </w:r>
      <w:hyperlink w:anchor="P37" w:history="1">
        <w:r w:rsidRPr="002B07E8">
          <w:rPr>
            <w:rFonts w:ascii="Times New Roman" w:hAnsi="Times New Roman" w:cs="Times New Roman"/>
            <w:color w:val="0000FF"/>
          </w:rPr>
          <w:t>перечень</w:t>
        </w:r>
      </w:hyperlink>
      <w:r w:rsidRPr="002B07E8">
        <w:rPr>
          <w:rFonts w:ascii="Times New Roman" w:hAnsi="Times New Roman" w:cs="Times New Roman"/>
        </w:rPr>
        <w:t xml:space="preserve"> административно-управленческого и вспомогательного персонала муниципального бюджетного учреждения "Центр психолого-педагогической, медицинской и социальной помощи" согласно приложению N 1.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 xml:space="preserve">2. Утвердить </w:t>
      </w:r>
      <w:hyperlink w:anchor="P70" w:history="1">
        <w:r w:rsidRPr="002B07E8">
          <w:rPr>
            <w:rFonts w:ascii="Times New Roman" w:hAnsi="Times New Roman" w:cs="Times New Roman"/>
            <w:color w:val="0000FF"/>
          </w:rPr>
          <w:t>перечень</w:t>
        </w:r>
      </w:hyperlink>
      <w:r w:rsidRPr="002B07E8">
        <w:rPr>
          <w:rFonts w:ascii="Times New Roman" w:hAnsi="Times New Roman" w:cs="Times New Roman"/>
        </w:rPr>
        <w:t xml:space="preserve"> должностей, профессий работников, относимых к основному персоналу муниципального бюджетного учреждения "Центр психолого-педагогической, медицинской и социальной помощи" согласно приложению N 2.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 xml:space="preserve">3. Внести изменения в </w:t>
      </w:r>
      <w:hyperlink r:id="rId7" w:history="1">
        <w:r w:rsidRPr="002B07E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B07E8">
        <w:rPr>
          <w:rFonts w:ascii="Times New Roman" w:hAnsi="Times New Roman" w:cs="Times New Roman"/>
        </w:rPr>
        <w:t xml:space="preserve"> администрации города Тамбова от 09.09.2014 N 7653 "Об утверждении примерных перечней административно-управленческого и вспомогательного персонала муниципальных учреждений, находящихся в ведении комитета образования администрации города Тамбова" (с изменениями, внесенными постановлением от 25.09.2014 N 8169), признав </w:t>
      </w:r>
      <w:hyperlink r:id="rId8" w:history="1">
        <w:r w:rsidRPr="002B07E8">
          <w:rPr>
            <w:rFonts w:ascii="Times New Roman" w:hAnsi="Times New Roman" w:cs="Times New Roman"/>
            <w:color w:val="0000FF"/>
          </w:rPr>
          <w:t>пункт 3</w:t>
        </w:r>
      </w:hyperlink>
      <w:r w:rsidRPr="002B07E8">
        <w:rPr>
          <w:rFonts w:ascii="Times New Roman" w:hAnsi="Times New Roman" w:cs="Times New Roman"/>
        </w:rPr>
        <w:t xml:space="preserve"> утратившим силу.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 xml:space="preserve">4. Внести изменения в </w:t>
      </w:r>
      <w:hyperlink r:id="rId9" w:history="1">
        <w:r w:rsidRPr="002B07E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B07E8">
        <w:rPr>
          <w:rFonts w:ascii="Times New Roman" w:hAnsi="Times New Roman" w:cs="Times New Roman"/>
        </w:rPr>
        <w:t xml:space="preserve"> администрации города Тамбова от 25.09.2014 N 8169 "Об утверждении перечней должностей, профессий работников, относимых к основному персоналу муниципальных учреждений, находящихся в ведении комитета образования администрации города Тамбова", признав </w:t>
      </w:r>
      <w:hyperlink r:id="rId10" w:history="1">
        <w:r w:rsidRPr="002B07E8">
          <w:rPr>
            <w:rFonts w:ascii="Times New Roman" w:hAnsi="Times New Roman" w:cs="Times New Roman"/>
            <w:color w:val="0000FF"/>
          </w:rPr>
          <w:t>пункт 3</w:t>
        </w:r>
      </w:hyperlink>
      <w:r w:rsidRPr="002B07E8">
        <w:rPr>
          <w:rFonts w:ascii="Times New Roman" w:hAnsi="Times New Roman" w:cs="Times New Roman"/>
        </w:rPr>
        <w:t xml:space="preserve"> утратившим силу.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5. Информационному управлению администрации города Тамбова (</w:t>
      </w:r>
      <w:proofErr w:type="spellStart"/>
      <w:r w:rsidRPr="002B07E8">
        <w:rPr>
          <w:rFonts w:ascii="Times New Roman" w:hAnsi="Times New Roman" w:cs="Times New Roman"/>
        </w:rPr>
        <w:t>Неретина</w:t>
      </w:r>
      <w:proofErr w:type="spellEnd"/>
      <w:r w:rsidRPr="002B07E8">
        <w:rPr>
          <w:rFonts w:ascii="Times New Roman" w:hAnsi="Times New Roman" w:cs="Times New Roman"/>
        </w:rPr>
        <w:t>) направить настоящее постановление для опубликования в газете "Наш город Тамбов".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 xml:space="preserve">6. </w:t>
      </w:r>
      <w:proofErr w:type="gramStart"/>
      <w:r w:rsidRPr="002B07E8">
        <w:rPr>
          <w:rFonts w:ascii="Times New Roman" w:hAnsi="Times New Roman" w:cs="Times New Roman"/>
        </w:rPr>
        <w:t>Контроль за</w:t>
      </w:r>
      <w:proofErr w:type="gramEnd"/>
      <w:r w:rsidRPr="002B07E8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Тамбова С.В.Кузнецова.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Глава города Тамбова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Ю.А.Рогачев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lastRenderedPageBreak/>
        <w:t>Приложение 1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Утвержден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постановлением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администрации города Тамбова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от 20.07.2016 N 4470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2B07E8">
        <w:rPr>
          <w:rFonts w:ascii="Times New Roman" w:hAnsi="Times New Roman" w:cs="Times New Roman"/>
        </w:rPr>
        <w:t>ПРИМЕРНЫЙ ПЕРЕЧЕНЬ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АДМИНИСТРАТИВНО-УПРАВЛЕНЧЕСКОГО И ВСПОМОГАТЕЛЬНОГО ПЕРСОНАЛА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МУНИЦИПАЛЬНОГО БЮДЖЕТНОГО УЧРЕЖДЕНИЯ "ЦЕНТР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ПСИХОЛОГО-ПЕДАГОГИЧЕСКОЙ, МЕДИЦИНСКОЙ И СОЦИАЛЬНОЙ ПОМОЩИ"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 Административно-управленческий персонал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1.1. Директор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1.2. Руководитель (заведующий, начальник, директор) структурного подразделения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1.3. Заместитель директора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1.4. Заведующий хозяйством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1.5. Инженер-электроник (электроник)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1.6. Делопроизводитель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1.7. Секретарь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 Вспомогательный персонал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2.1. Уборщик производственных и служебных помещений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2.2. Рабочий по комплексному обслуживанию и ремонту зданий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2.3. Сторож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2.4. Вахтер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2.5. Дворник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 w:rsidRPr="002B07E8">
        <w:rPr>
          <w:rFonts w:ascii="Times New Roman" w:hAnsi="Times New Roman" w:cs="Times New Roman"/>
        </w:rPr>
        <w:t>Приложение 2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Утвержден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постановлением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администрации города Тамбова</w:t>
      </w:r>
    </w:p>
    <w:p w:rsidR="002B07E8" w:rsidRPr="002B07E8" w:rsidRDefault="002B07E8">
      <w:pPr>
        <w:pStyle w:val="ConsPlusNormal"/>
        <w:jc w:val="right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20.07.2016 N 4470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bookmarkStart w:id="1" w:name="P70"/>
      <w:bookmarkEnd w:id="1"/>
      <w:r w:rsidRPr="002B07E8">
        <w:rPr>
          <w:rFonts w:ascii="Times New Roman" w:hAnsi="Times New Roman" w:cs="Times New Roman"/>
        </w:rPr>
        <w:t>ПЕРЕЧЕНЬ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ДОЛЖНОСТЕЙ, ПРОФЕССИЙ РАБОТНИКОВ, ОТНОСИМЫХ К ОСНОВНОМУ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ПЕРСОНАЛУ МУНИЦИПАЛЬНОГО БЮДЖЕТНОГО УЧРЕЖДЕНИЯ "ЦЕНТР</w:t>
      </w:r>
    </w:p>
    <w:p w:rsidR="002B07E8" w:rsidRPr="002B07E8" w:rsidRDefault="002B07E8">
      <w:pPr>
        <w:pStyle w:val="ConsPlusTitle"/>
        <w:jc w:val="center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ПСИХОЛОГО-ПЕДАГОГИЧЕСКОЙ, МЕДИЦИНСКОЙ И СОЦИАЛЬНОЙ ПОМОЩИ"</w:t>
      </w:r>
    </w:p>
    <w:p w:rsidR="002B07E8" w:rsidRPr="002B07E8" w:rsidRDefault="002B07E8">
      <w:pPr>
        <w:pStyle w:val="ConsPlusNormal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1. Педагог-психолог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2. Учитель-дефектолог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3. Учитель-логопед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4. Социальный педагог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5. Методист</w:t>
      </w:r>
    </w:p>
    <w:p w:rsidR="002B07E8" w:rsidRPr="002B07E8" w:rsidRDefault="002B0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7E8">
        <w:rPr>
          <w:rFonts w:ascii="Times New Roman" w:hAnsi="Times New Roman" w:cs="Times New Roman"/>
        </w:rPr>
        <w:t>6. Врач</w:t>
      </w:r>
    </w:p>
    <w:p w:rsidR="002B07E8" w:rsidRPr="002B07E8" w:rsidRDefault="002B07E8">
      <w:pPr>
        <w:pStyle w:val="ConsPlusNormal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jc w:val="both"/>
        <w:rPr>
          <w:rFonts w:ascii="Times New Roman" w:hAnsi="Times New Roman" w:cs="Times New Roman"/>
        </w:rPr>
      </w:pPr>
    </w:p>
    <w:p w:rsidR="002B07E8" w:rsidRPr="002B07E8" w:rsidRDefault="002B07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6330" w:rsidRPr="002B07E8" w:rsidRDefault="00BA6330">
      <w:pPr>
        <w:rPr>
          <w:rFonts w:ascii="Times New Roman" w:hAnsi="Times New Roman" w:cs="Times New Roman"/>
        </w:rPr>
      </w:pPr>
    </w:p>
    <w:sectPr w:rsidR="00BA6330" w:rsidRPr="002B07E8" w:rsidSect="000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B07E8"/>
    <w:rsid w:val="002B07E8"/>
    <w:rsid w:val="00736F0B"/>
    <w:rsid w:val="00B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1003CAF922C5BF5750D2F5EE739A4E942040FAEB5AF545A2A88A21A74D314A11B7L62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CA1CF7C9B69FA93ED1003CAF922C5BF5750D2F5EE739A4E942040FAEB5AF5L42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1003CAF922C5BF5750D2FBEC7F9D4E942040FAEB5AF5L42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6CA1CF7C9B69FA93ED1003CAF922C5BF5750D2F5EC759C4A942040FAEB5AF5L425G" TargetMode="External"/><Relationship Id="rId10" Type="http://schemas.openxmlformats.org/officeDocument/2006/relationships/hyperlink" Target="consultantplus://offline/ref=D06CA1CF7C9B69FA93ED1003CAF922C5BF5750D2F5EE749942942040FAEB5AF545A2A88A21A74D314A11B7L62EG" TargetMode="External"/><Relationship Id="rId4" Type="http://schemas.openxmlformats.org/officeDocument/2006/relationships/hyperlink" Target="consultantplus://offline/ref=D06CA1CF7C9B69FA93ED0E0EDC9578CCBA5408DDF7EC7CCC16CB7B1DADE250A202EDF1C865AA4C31L423G" TargetMode="External"/><Relationship Id="rId9" Type="http://schemas.openxmlformats.org/officeDocument/2006/relationships/hyperlink" Target="consultantplus://offline/ref=D06CA1CF7C9B69FA93ED1003CAF922C5BF5750D2F5EE749942942040FAEB5AF5L4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2016-07-25T06:54:00Z</dcterms:created>
  <dcterms:modified xsi:type="dcterms:W3CDTF">2016-07-25T06:55:00Z</dcterms:modified>
</cp:coreProperties>
</file>